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CA4" w:rsidRPr="00000CA4" w:rsidRDefault="00000CA4" w:rsidP="000D4FFE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center"/>
        <w:rPr>
          <w:rFonts w:ascii="Calibri" w:eastAsia="Calibri" w:hAnsi="Calibri"/>
          <w:sz w:val="24"/>
          <w:u w:val="single"/>
          <w:rtl/>
        </w:rPr>
      </w:pPr>
      <w:bookmarkStart w:id="0" w:name="_GoBack"/>
      <w:bookmarkEnd w:id="0"/>
      <w:r w:rsidRPr="00000CA4">
        <w:rPr>
          <w:rFonts w:ascii="Calibri" w:eastAsia="Calibri" w:hAnsi="Calibri" w:hint="cs"/>
          <w:sz w:val="24"/>
          <w:u w:val="single"/>
          <w:rtl/>
        </w:rPr>
        <w:t>מכרז 18/19 למתן שירותי יעוץ ובקרה כלכלית, הנדסית ותפעולית בפרויקטים בתחום התעופה</w:t>
      </w:r>
    </w:p>
    <w:p w:rsidR="008149A6" w:rsidRDefault="008149A6" w:rsidP="006B3672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  <w:rtl/>
        </w:rPr>
      </w:pPr>
      <w:r w:rsidRPr="00145389">
        <w:rPr>
          <w:rFonts w:ascii="Calibri" w:eastAsia="Calibri" w:hAnsi="Calibri" w:hint="cs"/>
          <w:sz w:val="24"/>
          <w:rtl/>
        </w:rPr>
        <w:t>הרי</w:t>
      </w:r>
      <w:r>
        <w:rPr>
          <w:rFonts w:ascii="Calibri" w:eastAsia="Calibri" w:hAnsi="Calibri" w:hint="cs"/>
          <w:sz w:val="24"/>
          <w:rtl/>
        </w:rPr>
        <w:t>ני</w:t>
      </w:r>
      <w:r w:rsidRPr="00145389">
        <w:rPr>
          <w:rFonts w:ascii="Calibri" w:eastAsia="Calibri" w:hAnsi="Calibri" w:hint="cs"/>
          <w:sz w:val="24"/>
          <w:rtl/>
        </w:rPr>
        <w:t xml:space="preserve"> להודיעכם כי דחינו את ה</w:t>
      </w:r>
      <w:r w:rsidRPr="00145389">
        <w:rPr>
          <w:rFonts w:ascii="Calibri" w:eastAsia="Calibri" w:hAnsi="Calibri" w:hint="eastAsia"/>
          <w:sz w:val="24"/>
          <w:rtl/>
        </w:rPr>
        <w:t>מועד</w:t>
      </w:r>
      <w:r w:rsidRPr="00145389">
        <w:rPr>
          <w:rFonts w:ascii="Calibri" w:eastAsia="Calibri" w:hAnsi="Calibri"/>
          <w:sz w:val="24"/>
          <w:rtl/>
        </w:rPr>
        <w:t xml:space="preserve"> אחרון </w:t>
      </w:r>
      <w:r w:rsidR="00AF5098">
        <w:rPr>
          <w:rFonts w:ascii="Calibri" w:eastAsia="Calibri" w:hAnsi="Calibri" w:hint="cs"/>
          <w:sz w:val="24"/>
          <w:rtl/>
        </w:rPr>
        <w:t xml:space="preserve">להגשת הצעות ליום </w:t>
      </w:r>
      <w:r w:rsidR="006B3672">
        <w:rPr>
          <w:rFonts w:ascii="Calibri" w:eastAsia="Calibri" w:hAnsi="Calibri" w:hint="cs"/>
          <w:sz w:val="24"/>
          <w:rtl/>
        </w:rPr>
        <w:t>17</w:t>
      </w:r>
      <w:r w:rsidR="00AF5098">
        <w:rPr>
          <w:rFonts w:ascii="Calibri" w:eastAsia="Calibri" w:hAnsi="Calibri" w:hint="cs"/>
          <w:sz w:val="24"/>
          <w:rtl/>
        </w:rPr>
        <w:t>/1</w:t>
      </w:r>
      <w:r w:rsidR="006B3672">
        <w:rPr>
          <w:rFonts w:ascii="Calibri" w:eastAsia="Calibri" w:hAnsi="Calibri" w:hint="cs"/>
          <w:sz w:val="24"/>
          <w:rtl/>
        </w:rPr>
        <w:t>2</w:t>
      </w:r>
      <w:r w:rsidR="00AF5098">
        <w:rPr>
          <w:rFonts w:ascii="Calibri" w:eastAsia="Calibri" w:hAnsi="Calibri" w:hint="cs"/>
          <w:sz w:val="24"/>
          <w:rtl/>
        </w:rPr>
        <w:t>/19 בשעה 12:00</w:t>
      </w:r>
      <w:r w:rsidR="0012018D">
        <w:rPr>
          <w:rFonts w:ascii="Calibri" w:eastAsia="Calibri" w:hAnsi="Calibri" w:hint="cs"/>
          <w:sz w:val="24"/>
          <w:rtl/>
        </w:rPr>
        <w:t>, שעון ישראל</w:t>
      </w:r>
      <w:r>
        <w:rPr>
          <w:rFonts w:ascii="Calibri" w:eastAsia="Calibri" w:hAnsi="Calibri" w:hint="cs"/>
          <w:sz w:val="24"/>
          <w:rtl/>
        </w:rPr>
        <w:t>.</w:t>
      </w:r>
    </w:p>
    <w:p w:rsidR="00000CA4" w:rsidRDefault="00000CA4" w:rsidP="00FD6A94">
      <w:pPr>
        <w:tabs>
          <w:tab w:val="left" w:pos="720"/>
          <w:tab w:val="left" w:pos="1134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את ההצעות על המציעים להפקיד בתיבת המכרזים של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משרד התחבורה</w:t>
      </w:r>
      <w:r>
        <w:rPr>
          <w:rFonts w:hint="cs"/>
          <w:noProof/>
          <w:sz w:val="24"/>
          <w:rtl/>
          <w:lang w:eastAsia="he-IL"/>
        </w:rPr>
        <w:t xml:space="preserve">, רח' בנק ישראל 5, ירושלים, בניין ג'נרי </w:t>
      </w:r>
      <w:r>
        <w:rPr>
          <w:noProof/>
          <w:sz w:val="24"/>
          <w:lang w:eastAsia="he-IL"/>
        </w:rPr>
        <w:t>A</w:t>
      </w:r>
      <w:r>
        <w:rPr>
          <w:rFonts w:hint="cs"/>
          <w:noProof/>
          <w:sz w:val="24"/>
          <w:rtl/>
          <w:lang w:eastAsia="he-IL"/>
        </w:rPr>
        <w:t xml:space="preserve">, קומה 0 (בכניסה לספריה), עד ליום  </w:t>
      </w:r>
      <w:r w:rsidR="00FD6A94">
        <w:rPr>
          <w:rFonts w:hint="cs"/>
          <w:b/>
          <w:bCs/>
          <w:noProof/>
          <w:sz w:val="24"/>
          <w:u w:val="single"/>
          <w:rtl/>
          <w:lang w:eastAsia="he-IL"/>
        </w:rPr>
        <w:t>17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.1</w:t>
      </w:r>
      <w:r w:rsidR="00FD6A94">
        <w:rPr>
          <w:rFonts w:hint="cs"/>
          <w:b/>
          <w:bCs/>
          <w:noProof/>
          <w:sz w:val="24"/>
          <w:u w:val="single"/>
          <w:rtl/>
          <w:lang w:eastAsia="he-IL"/>
        </w:rPr>
        <w:t>2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.2019 בשעה 12:00 לכל המאוחר</w:t>
      </w:r>
      <w:r w:rsidR="0012018D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(שעון ישראל)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,</w:t>
      </w:r>
      <w:r w:rsidR="0012018D">
        <w:rPr>
          <w:rFonts w:hint="cs"/>
          <w:b/>
          <w:bCs/>
          <w:noProof/>
          <w:sz w:val="24"/>
          <w:rtl/>
          <w:lang w:eastAsia="he-IL"/>
        </w:rPr>
        <w:t xml:space="preserve"> </w:t>
      </w:r>
      <w:r>
        <w:rPr>
          <w:rFonts w:hint="cs"/>
          <w:b/>
          <w:bCs/>
          <w:noProof/>
          <w:sz w:val="24"/>
          <w:rtl/>
          <w:lang w:eastAsia="he-IL"/>
        </w:rPr>
        <w:t>הצעה שלא תמצא בתיבת המכרזים במועד הנקוב לעיל לא תידון.</w:t>
      </w:r>
    </w:p>
    <w:p w:rsidR="00000CA4" w:rsidRPr="00000CA4" w:rsidRDefault="00000CA4" w:rsidP="00000CA4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both"/>
        <w:rPr>
          <w:rFonts w:ascii="Calibri" w:eastAsia="Calibri" w:hAnsi="Calibri"/>
          <w:sz w:val="24"/>
          <w:rtl/>
        </w:rPr>
      </w:pPr>
    </w:p>
    <w:p w:rsidR="005C5EC7" w:rsidRPr="00AF5098" w:rsidRDefault="008E4816"/>
    <w:sectPr w:rsidR="005C5EC7" w:rsidRPr="00AF5098" w:rsidSect="00D2661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9A6"/>
    <w:rsid w:val="00000CA4"/>
    <w:rsid w:val="000D4FFE"/>
    <w:rsid w:val="0012018D"/>
    <w:rsid w:val="00145917"/>
    <w:rsid w:val="006B3672"/>
    <w:rsid w:val="008149A6"/>
    <w:rsid w:val="008E4816"/>
    <w:rsid w:val="00AF5098"/>
    <w:rsid w:val="00D2661F"/>
    <w:rsid w:val="00FD6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77A795-BA90-4BA9-9937-790928AFA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49A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שונטל בניסטי</dc:creator>
  <cp:keywords/>
  <dc:description/>
  <cp:lastModifiedBy>כוכבה זרמון</cp:lastModifiedBy>
  <cp:revision>2</cp:revision>
  <dcterms:created xsi:type="dcterms:W3CDTF">2019-11-24T05:43:00Z</dcterms:created>
  <dcterms:modified xsi:type="dcterms:W3CDTF">2019-11-24T05:43:00Z</dcterms:modified>
</cp:coreProperties>
</file>